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2958C" w14:textId="77777777" w:rsidR="00CF0025" w:rsidRDefault="00CF0025" w:rsidP="00CF0025">
      <w:pPr>
        <w:jc w:val="center"/>
        <w:rPr>
          <w:rFonts w:ascii="Times New Roman" w:hAnsi="Times New Roman" w:cs="Times New Roman"/>
          <w:b/>
          <w:sz w:val="28"/>
          <w:szCs w:val="28"/>
        </w:rPr>
      </w:pPr>
    </w:p>
    <w:p w14:paraId="7F3ACC17" w14:textId="77777777" w:rsidR="00CF0025" w:rsidRDefault="00CF0025" w:rsidP="00CF0025">
      <w:pPr>
        <w:jc w:val="center"/>
        <w:rPr>
          <w:rFonts w:ascii="Times New Roman" w:hAnsi="Times New Roman" w:cs="Times New Roman"/>
          <w:b/>
          <w:sz w:val="28"/>
          <w:szCs w:val="28"/>
        </w:rPr>
      </w:pPr>
    </w:p>
    <w:p w14:paraId="612FE851" w14:textId="77777777" w:rsidR="00CF0025" w:rsidRDefault="00CF0025" w:rsidP="00CF0025">
      <w:pPr>
        <w:jc w:val="center"/>
        <w:rPr>
          <w:rFonts w:ascii="Times New Roman" w:hAnsi="Times New Roman" w:cs="Times New Roman"/>
          <w:b/>
          <w:sz w:val="28"/>
          <w:szCs w:val="28"/>
        </w:rPr>
      </w:pPr>
    </w:p>
    <w:p w14:paraId="714A0915" w14:textId="77777777" w:rsidR="00CF0025" w:rsidRDefault="00CF0025" w:rsidP="00CF0025">
      <w:pPr>
        <w:jc w:val="center"/>
        <w:rPr>
          <w:rFonts w:ascii="Times New Roman" w:hAnsi="Times New Roman" w:cs="Times New Roman"/>
          <w:b/>
          <w:sz w:val="28"/>
          <w:szCs w:val="28"/>
        </w:rPr>
      </w:pPr>
    </w:p>
    <w:p w14:paraId="2782283C" w14:textId="77777777" w:rsidR="00CF0025" w:rsidRDefault="00CF0025" w:rsidP="00CF0025">
      <w:pPr>
        <w:jc w:val="center"/>
        <w:rPr>
          <w:rFonts w:ascii="Times New Roman" w:hAnsi="Times New Roman" w:cs="Times New Roman"/>
          <w:b/>
          <w:sz w:val="28"/>
          <w:szCs w:val="28"/>
        </w:rPr>
      </w:pPr>
    </w:p>
    <w:p w14:paraId="22817B5E" w14:textId="77777777" w:rsidR="00CF0025" w:rsidRDefault="00CF0025" w:rsidP="00CF0025">
      <w:pPr>
        <w:jc w:val="center"/>
        <w:rPr>
          <w:rFonts w:ascii="Times New Roman" w:hAnsi="Times New Roman" w:cs="Times New Roman"/>
          <w:b/>
          <w:sz w:val="28"/>
          <w:szCs w:val="28"/>
        </w:rPr>
      </w:pPr>
    </w:p>
    <w:p w14:paraId="630BB9D6" w14:textId="77777777" w:rsidR="00CF0025" w:rsidRDefault="00CF0025" w:rsidP="00CF0025">
      <w:pPr>
        <w:jc w:val="center"/>
        <w:rPr>
          <w:rFonts w:ascii="Times New Roman" w:hAnsi="Times New Roman" w:cs="Times New Roman"/>
          <w:b/>
          <w:sz w:val="28"/>
          <w:szCs w:val="28"/>
        </w:rPr>
      </w:pPr>
    </w:p>
    <w:p w14:paraId="1C3EB657" w14:textId="77777777" w:rsidR="00CF0025" w:rsidRDefault="00CF0025" w:rsidP="00CF0025">
      <w:pPr>
        <w:jc w:val="center"/>
        <w:rPr>
          <w:rFonts w:ascii="Times New Roman" w:hAnsi="Times New Roman" w:cs="Times New Roman"/>
          <w:b/>
          <w:sz w:val="28"/>
          <w:szCs w:val="28"/>
        </w:rPr>
      </w:pPr>
    </w:p>
    <w:p w14:paraId="0C5140EE" w14:textId="77777777" w:rsidR="00CF0025" w:rsidRDefault="00CF0025" w:rsidP="00CF0025">
      <w:pPr>
        <w:jc w:val="center"/>
        <w:rPr>
          <w:rFonts w:ascii="Times New Roman" w:hAnsi="Times New Roman" w:cs="Times New Roman"/>
          <w:b/>
          <w:sz w:val="28"/>
          <w:szCs w:val="28"/>
        </w:rPr>
      </w:pPr>
    </w:p>
    <w:p w14:paraId="1148759D" w14:textId="77777777" w:rsidR="00CF0025" w:rsidRDefault="00CF0025" w:rsidP="00CF0025">
      <w:pPr>
        <w:jc w:val="center"/>
        <w:rPr>
          <w:rFonts w:ascii="Times New Roman" w:hAnsi="Times New Roman" w:cs="Times New Roman"/>
          <w:b/>
          <w:sz w:val="28"/>
          <w:szCs w:val="28"/>
        </w:rPr>
      </w:pPr>
    </w:p>
    <w:p w14:paraId="33C2BB69" w14:textId="77777777" w:rsidR="00CF0025" w:rsidRDefault="00CF0025" w:rsidP="00CF0025">
      <w:pPr>
        <w:jc w:val="center"/>
        <w:rPr>
          <w:rFonts w:ascii="Times New Roman" w:hAnsi="Times New Roman" w:cs="Times New Roman"/>
          <w:b/>
          <w:sz w:val="28"/>
          <w:szCs w:val="28"/>
        </w:rPr>
      </w:pPr>
    </w:p>
    <w:p w14:paraId="7DB6C681" w14:textId="23D4BF7C" w:rsidR="00CF0025" w:rsidRPr="00CF0025" w:rsidRDefault="00CF0025" w:rsidP="00CF0025">
      <w:pPr>
        <w:jc w:val="center"/>
        <w:rPr>
          <w:rFonts w:ascii="Times New Roman" w:hAnsi="Times New Roman" w:cs="Times New Roman"/>
          <w:b/>
          <w:sz w:val="28"/>
          <w:szCs w:val="28"/>
        </w:rPr>
      </w:pPr>
      <w:bookmarkStart w:id="0" w:name="_GoBack"/>
      <w:bookmarkEnd w:id="0"/>
      <w:r w:rsidRPr="00CF0025">
        <w:rPr>
          <w:rFonts w:ascii="Times New Roman" w:hAnsi="Times New Roman" w:cs="Times New Roman"/>
          <w:b/>
          <w:sz w:val="28"/>
          <w:szCs w:val="28"/>
        </w:rPr>
        <w:t>Exhibit VII Ethics Study</w:t>
      </w:r>
      <w:r w:rsidRPr="00CF0025">
        <w:rPr>
          <w:rFonts w:ascii="Times New Roman" w:hAnsi="Times New Roman" w:cs="Times New Roman"/>
          <w:b/>
          <w:sz w:val="28"/>
          <w:szCs w:val="28"/>
        </w:rPr>
        <w:br w:type="page"/>
      </w:r>
    </w:p>
    <w:p w14:paraId="7B33BF05" w14:textId="0E6CC463" w:rsidR="00146E2C" w:rsidRDefault="00AA4E35" w:rsidP="00AA4E35">
      <w:pPr>
        <w:jc w:val="center"/>
      </w:pPr>
      <w:r w:rsidRPr="00AA4E35">
        <w:rPr>
          <w:rFonts w:ascii="Times New Roman" w:hAnsi="Times New Roman" w:cs="Times New Roman"/>
          <w:b/>
          <w:sz w:val="24"/>
          <w:szCs w:val="24"/>
        </w:rPr>
        <w:lastRenderedPageBreak/>
        <w:t>Evaluation of a program-</w:t>
      </w:r>
      <w:r w:rsidRPr="000E01CA">
        <w:rPr>
          <w:rFonts w:ascii="Times New Roman" w:hAnsi="Times New Roman" w:cs="Times New Roman"/>
          <w:b/>
          <w:sz w:val="24"/>
          <w:szCs w:val="24"/>
        </w:rPr>
        <w:t>learning outcome</w:t>
      </w:r>
      <w:r w:rsidRPr="000E01CA">
        <w:rPr>
          <w:rFonts w:ascii="Times New Roman" w:hAnsi="Times New Roman" w:cs="Times New Roman"/>
          <w:b/>
        </w:rPr>
        <w:t>:</w:t>
      </w:r>
      <w:r w:rsidR="000E01CA" w:rsidRPr="000E01CA">
        <w:rPr>
          <w:rFonts w:ascii="Times New Roman" w:hAnsi="Times New Roman" w:cs="Times New Roman"/>
          <w:b/>
        </w:rPr>
        <w:t xml:space="preserve"> Ethical Practice</w:t>
      </w:r>
    </w:p>
    <w:p w14:paraId="0B341CA7" w14:textId="2D7B4508" w:rsidR="00146E2C" w:rsidRPr="00AA4E35" w:rsidRDefault="00AA4E35" w:rsidP="00AA4E35">
      <w:pPr>
        <w:jc w:val="center"/>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Samuelian</w:t>
      </w:r>
      <w:proofErr w:type="spellEnd"/>
      <w:r>
        <w:rPr>
          <w:rFonts w:ascii="Times New Roman" w:hAnsi="Times New Roman" w:cs="Times New Roman"/>
          <w:sz w:val="24"/>
          <w:szCs w:val="24"/>
        </w:rPr>
        <w:t>, Kim Lane and Diane Lemay</w:t>
      </w:r>
    </w:p>
    <w:p w14:paraId="509909D5" w14:textId="2855FFA2" w:rsidR="00015C73" w:rsidRPr="00AA4E35" w:rsidRDefault="00AA4E35">
      <w:pPr>
        <w:rPr>
          <w:rFonts w:ascii="Times New Roman" w:hAnsi="Times New Roman" w:cs="Times New Roman"/>
          <w:sz w:val="24"/>
          <w:szCs w:val="24"/>
        </w:rPr>
      </w:pPr>
      <w:r w:rsidRPr="00AA4E35">
        <w:rPr>
          <w:rFonts w:ascii="Times New Roman" w:hAnsi="Times New Roman" w:cs="Times New Roman"/>
          <w:sz w:val="24"/>
          <w:szCs w:val="24"/>
          <w:u w:val="single"/>
        </w:rPr>
        <w:t>Background</w:t>
      </w:r>
      <w:r>
        <w:rPr>
          <w:rFonts w:ascii="Times New Roman" w:hAnsi="Times New Roman" w:cs="Times New Roman"/>
          <w:sz w:val="24"/>
          <w:szCs w:val="24"/>
        </w:rPr>
        <w:t xml:space="preserve">: </w:t>
      </w:r>
      <w:r w:rsidR="00CA7BA7" w:rsidRPr="00AA4E35">
        <w:rPr>
          <w:rFonts w:ascii="Times New Roman" w:hAnsi="Times New Roman" w:cs="Times New Roman"/>
          <w:sz w:val="24"/>
          <w:szCs w:val="24"/>
        </w:rPr>
        <w:t xml:space="preserve">At the September </w:t>
      </w:r>
      <w:proofErr w:type="gramStart"/>
      <w:r w:rsidR="00CA7BA7" w:rsidRPr="00AA4E35">
        <w:rPr>
          <w:rFonts w:ascii="Times New Roman" w:hAnsi="Times New Roman" w:cs="Times New Roman"/>
          <w:sz w:val="24"/>
          <w:szCs w:val="24"/>
        </w:rPr>
        <w:t>2017</w:t>
      </w:r>
      <w:proofErr w:type="gramEnd"/>
      <w:r w:rsidR="00CA7BA7" w:rsidRPr="00AA4E35">
        <w:rPr>
          <w:rFonts w:ascii="Times New Roman" w:hAnsi="Times New Roman" w:cs="Times New Roman"/>
          <w:sz w:val="24"/>
          <w:szCs w:val="24"/>
        </w:rPr>
        <w:t xml:space="preserve"> program meeting </w:t>
      </w:r>
      <w:r w:rsidR="00FA67CD" w:rsidRPr="00AA4E35">
        <w:rPr>
          <w:rFonts w:ascii="Times New Roman" w:hAnsi="Times New Roman" w:cs="Times New Roman"/>
          <w:sz w:val="24"/>
          <w:szCs w:val="24"/>
        </w:rPr>
        <w:t xml:space="preserve">the faculty determined that the first program goal to be reviewed and evaluated was “performs in accordance with ethical practice guidelines”.  It as reasoned that the most appropriate time to evaluate such a proficiency was during the internship experience. </w:t>
      </w:r>
      <w:r w:rsidR="00015C73" w:rsidRPr="00AA4E35">
        <w:rPr>
          <w:rFonts w:ascii="Times New Roman" w:hAnsi="Times New Roman" w:cs="Times New Roman"/>
          <w:sz w:val="24"/>
          <w:szCs w:val="24"/>
        </w:rPr>
        <w:t xml:space="preserve"> </w:t>
      </w:r>
    </w:p>
    <w:p w14:paraId="693BF3A1" w14:textId="534F74F7" w:rsidR="00146E2C" w:rsidRPr="00AA4E35" w:rsidRDefault="00015C73">
      <w:pPr>
        <w:rPr>
          <w:rFonts w:ascii="Times New Roman" w:eastAsia="Times New Roman" w:hAnsi="Times New Roman" w:cs="Times New Roman"/>
          <w:i/>
          <w:iCs/>
          <w:sz w:val="24"/>
          <w:szCs w:val="24"/>
        </w:rPr>
      </w:pPr>
      <w:r w:rsidRPr="00AA4E35">
        <w:rPr>
          <w:rFonts w:ascii="Times New Roman" w:hAnsi="Times New Roman" w:cs="Times New Roman"/>
          <w:sz w:val="24"/>
          <w:szCs w:val="24"/>
        </w:rPr>
        <w:t xml:space="preserve">As part of the senior internship/capstone experience, students must complete a minimum </w:t>
      </w:r>
      <w:proofErr w:type="gramStart"/>
      <w:r w:rsidRPr="00AA4E35">
        <w:rPr>
          <w:rFonts w:ascii="Times New Roman" w:hAnsi="Times New Roman" w:cs="Times New Roman"/>
          <w:sz w:val="24"/>
          <w:szCs w:val="24"/>
        </w:rPr>
        <w:t xml:space="preserve">of  </w:t>
      </w:r>
      <w:r w:rsidR="00296CD7" w:rsidRPr="00AA4E35">
        <w:rPr>
          <w:rFonts w:ascii="Times New Roman" w:hAnsi="Times New Roman" w:cs="Times New Roman"/>
          <w:sz w:val="24"/>
          <w:szCs w:val="24"/>
        </w:rPr>
        <w:t>220</w:t>
      </w:r>
      <w:proofErr w:type="gramEnd"/>
      <w:r w:rsidR="00296CD7" w:rsidRPr="00AA4E35">
        <w:rPr>
          <w:rFonts w:ascii="Times New Roman" w:hAnsi="Times New Roman" w:cs="Times New Roman"/>
          <w:sz w:val="24"/>
          <w:szCs w:val="24"/>
        </w:rPr>
        <w:t xml:space="preserve">  per semester at a human services agencies.  As part of the internship process students negotiate specific learning outcomes to </w:t>
      </w:r>
      <w:proofErr w:type="gramStart"/>
      <w:r w:rsidR="00296CD7" w:rsidRPr="00AA4E35">
        <w:rPr>
          <w:rFonts w:ascii="Times New Roman" w:hAnsi="Times New Roman" w:cs="Times New Roman"/>
          <w:sz w:val="24"/>
          <w:szCs w:val="24"/>
        </w:rPr>
        <w:t>be addressed</w:t>
      </w:r>
      <w:proofErr w:type="gramEnd"/>
      <w:r w:rsidR="00296CD7" w:rsidRPr="00AA4E35">
        <w:rPr>
          <w:rFonts w:ascii="Times New Roman" w:hAnsi="Times New Roman" w:cs="Times New Roman"/>
          <w:sz w:val="24"/>
          <w:szCs w:val="24"/>
        </w:rPr>
        <w:t xml:space="preserve"> while on internship.  Agency field supervisors are required to evaluate the students’ progress</w:t>
      </w:r>
      <w:r w:rsidR="000C3A5E" w:rsidRPr="00AA4E35">
        <w:rPr>
          <w:rFonts w:ascii="Times New Roman" w:hAnsi="Times New Roman" w:cs="Times New Roman"/>
          <w:sz w:val="24"/>
          <w:szCs w:val="24"/>
        </w:rPr>
        <w:t xml:space="preserve"> </w:t>
      </w:r>
      <w:r w:rsidR="00181ABE" w:rsidRPr="00AA4E35">
        <w:rPr>
          <w:rFonts w:ascii="Times New Roman" w:hAnsi="Times New Roman" w:cs="Times New Roman"/>
          <w:sz w:val="24"/>
          <w:szCs w:val="24"/>
        </w:rPr>
        <w:t>on multiple learning outcom</w:t>
      </w:r>
      <w:r w:rsidR="00AA4E35" w:rsidRPr="00AA4E35">
        <w:rPr>
          <w:rFonts w:ascii="Times New Roman" w:hAnsi="Times New Roman" w:cs="Times New Roman"/>
          <w:sz w:val="24"/>
          <w:szCs w:val="24"/>
        </w:rPr>
        <w:t xml:space="preserve">es </w:t>
      </w:r>
      <w:r w:rsidR="00181ABE" w:rsidRPr="00AA4E35">
        <w:rPr>
          <w:rFonts w:ascii="Times New Roman" w:hAnsi="Times New Roman" w:cs="Times New Roman"/>
          <w:sz w:val="24"/>
          <w:szCs w:val="24"/>
        </w:rPr>
        <w:t xml:space="preserve"> including </w:t>
      </w:r>
      <w:r w:rsidR="00AA4E35" w:rsidRPr="00AA4E35">
        <w:rPr>
          <w:rFonts w:ascii="Times New Roman" w:hAnsi="Times New Roman" w:cs="Times New Roman"/>
          <w:sz w:val="24"/>
          <w:szCs w:val="24"/>
        </w:rPr>
        <w:t xml:space="preserve"> </w:t>
      </w:r>
      <w:r w:rsidR="00296CD7" w:rsidRPr="00AA4E35">
        <w:rPr>
          <w:rFonts w:ascii="Times New Roman" w:hAnsi="Times New Roman" w:cs="Times New Roman"/>
          <w:sz w:val="24"/>
          <w:szCs w:val="24"/>
        </w:rPr>
        <w:t xml:space="preserve"> </w:t>
      </w:r>
      <w:r w:rsidR="00AA4E35" w:rsidRPr="00AA4E35">
        <w:rPr>
          <w:rFonts w:ascii="Times New Roman" w:eastAsia="Times New Roman" w:hAnsi="Times New Roman" w:cs="Times New Roman"/>
          <w:i/>
          <w:iCs/>
          <w:sz w:val="24"/>
          <w:szCs w:val="24"/>
        </w:rPr>
        <w:t>Intern d</w:t>
      </w:r>
      <w:r w:rsidR="000C3A5E" w:rsidRPr="00AA4E35">
        <w:rPr>
          <w:rFonts w:ascii="Times New Roman" w:eastAsia="Times New Roman" w:hAnsi="Times New Roman" w:cs="Times New Roman"/>
          <w:i/>
          <w:iCs/>
          <w:sz w:val="24"/>
          <w:szCs w:val="24"/>
        </w:rPr>
        <w:t>emonstrates professional and ethical behaviors by following confidentiality guidelines, assuring client rights, and maintaining personal and professional boundaries,</w:t>
      </w:r>
    </w:p>
    <w:p w14:paraId="4A4655AC" w14:textId="350ABB02" w:rsidR="000C3A5E" w:rsidRPr="00AA4E35" w:rsidRDefault="000C3A5E">
      <w:pPr>
        <w:rPr>
          <w:rFonts w:ascii="Times New Roman" w:eastAsia="Times New Roman" w:hAnsi="Times New Roman" w:cs="Times New Roman"/>
          <w:iCs/>
          <w:sz w:val="24"/>
          <w:szCs w:val="24"/>
        </w:rPr>
      </w:pPr>
      <w:r w:rsidRPr="00AA4E35">
        <w:rPr>
          <w:rFonts w:ascii="Times New Roman" w:eastAsia="Times New Roman" w:hAnsi="Times New Roman" w:cs="Times New Roman"/>
          <w:iCs/>
          <w:sz w:val="24"/>
          <w:szCs w:val="24"/>
        </w:rPr>
        <w:t xml:space="preserve">This item </w:t>
      </w:r>
      <w:proofErr w:type="gramStart"/>
      <w:r w:rsidRPr="00AA4E35">
        <w:rPr>
          <w:rFonts w:ascii="Times New Roman" w:eastAsia="Times New Roman" w:hAnsi="Times New Roman" w:cs="Times New Roman"/>
          <w:iCs/>
          <w:sz w:val="24"/>
          <w:szCs w:val="24"/>
        </w:rPr>
        <w:t xml:space="preserve">was </w:t>
      </w:r>
      <w:r w:rsidR="00773378">
        <w:rPr>
          <w:rFonts w:ascii="Times New Roman" w:eastAsia="Times New Roman" w:hAnsi="Times New Roman" w:cs="Times New Roman"/>
          <w:iCs/>
          <w:sz w:val="24"/>
          <w:szCs w:val="24"/>
        </w:rPr>
        <w:t>added</w:t>
      </w:r>
      <w:proofErr w:type="gramEnd"/>
      <w:r w:rsidR="00773378">
        <w:rPr>
          <w:rFonts w:ascii="Times New Roman" w:eastAsia="Times New Roman" w:hAnsi="Times New Roman" w:cs="Times New Roman"/>
          <w:iCs/>
          <w:sz w:val="24"/>
          <w:szCs w:val="24"/>
        </w:rPr>
        <w:t xml:space="preserve"> </w:t>
      </w:r>
      <w:r w:rsidRPr="00AA4E35">
        <w:rPr>
          <w:rFonts w:ascii="Times New Roman" w:eastAsia="Times New Roman" w:hAnsi="Times New Roman" w:cs="Times New Roman"/>
          <w:iCs/>
          <w:sz w:val="24"/>
          <w:szCs w:val="24"/>
        </w:rPr>
        <w:t xml:space="preserve">in the fall 2016 revision of the supervisor’s summative evaluation. </w:t>
      </w:r>
    </w:p>
    <w:p w14:paraId="432639C4" w14:textId="4B2C0ECF" w:rsidR="003D2FD0" w:rsidRDefault="000C3A5E" w:rsidP="003D2FD0">
      <w:pPr>
        <w:rPr>
          <w:rFonts w:ascii="Times New Roman" w:hAnsi="Times New Roman" w:cs="Times New Roman"/>
          <w:sz w:val="24"/>
          <w:szCs w:val="24"/>
        </w:rPr>
      </w:pPr>
      <w:r w:rsidRPr="003D2FD0">
        <w:rPr>
          <w:rFonts w:ascii="Times New Roman" w:eastAsia="Times New Roman" w:hAnsi="Times New Roman" w:cs="Times New Roman"/>
          <w:b/>
          <w:iCs/>
          <w:sz w:val="24"/>
          <w:szCs w:val="24"/>
          <w:u w:val="single"/>
        </w:rPr>
        <w:t xml:space="preserve">Data </w:t>
      </w:r>
      <w:r w:rsidR="00AA4E35" w:rsidRPr="003D2FD0">
        <w:rPr>
          <w:rFonts w:ascii="Times New Roman" w:eastAsia="Times New Roman" w:hAnsi="Times New Roman" w:cs="Times New Roman"/>
          <w:b/>
          <w:iCs/>
          <w:sz w:val="24"/>
          <w:szCs w:val="24"/>
          <w:u w:val="single"/>
        </w:rPr>
        <w:t>Collection</w:t>
      </w:r>
      <w:r w:rsidR="003D2FD0" w:rsidRPr="003D2FD0">
        <w:rPr>
          <w:rFonts w:ascii="Times New Roman" w:hAnsi="Times New Roman" w:cs="Times New Roman"/>
          <w:sz w:val="24"/>
          <w:szCs w:val="24"/>
        </w:rPr>
        <w:t xml:space="preserve"> </w:t>
      </w:r>
      <w:r w:rsidR="003D2FD0" w:rsidRPr="00AA4E35">
        <w:rPr>
          <w:rFonts w:ascii="Times New Roman" w:hAnsi="Times New Roman" w:cs="Times New Roman"/>
          <w:sz w:val="24"/>
          <w:szCs w:val="24"/>
        </w:rPr>
        <w:t xml:space="preserve">Supervisor’s evaluations for all students enrolled in HUS 462 or 463 (Capstone Internship Course) from </w:t>
      </w:r>
      <w:proofErr w:type="gramStart"/>
      <w:r w:rsidR="003D2FD0" w:rsidRPr="00AA4E35">
        <w:rPr>
          <w:rFonts w:ascii="Times New Roman" w:hAnsi="Times New Roman" w:cs="Times New Roman"/>
          <w:sz w:val="24"/>
          <w:szCs w:val="24"/>
        </w:rPr>
        <w:t>Fall</w:t>
      </w:r>
      <w:proofErr w:type="gramEnd"/>
      <w:r w:rsidR="003D2FD0" w:rsidRPr="00AA4E35">
        <w:rPr>
          <w:rFonts w:ascii="Times New Roman" w:hAnsi="Times New Roman" w:cs="Times New Roman"/>
          <w:sz w:val="24"/>
          <w:szCs w:val="24"/>
        </w:rPr>
        <w:t xml:space="preserve"> 2016 to Fall 2018 were reviewed. </w:t>
      </w:r>
      <w:r w:rsidR="003D2FD0">
        <w:rPr>
          <w:rFonts w:ascii="Times New Roman" w:hAnsi="Times New Roman" w:cs="Times New Roman"/>
          <w:sz w:val="24"/>
          <w:szCs w:val="24"/>
        </w:rPr>
        <w:t xml:space="preserve"> Below is table showing the number of students enrolled in each semester for these courses.</w:t>
      </w:r>
    </w:p>
    <w:p w14:paraId="744109A4" w14:textId="77777777" w:rsidR="00773378" w:rsidRDefault="00773378" w:rsidP="003D2FD0">
      <w:pPr>
        <w:rPr>
          <w:rFonts w:ascii="Times New Roman" w:hAnsi="Times New Roman" w:cs="Times New Roman"/>
          <w:sz w:val="24"/>
          <w:szCs w:val="24"/>
        </w:rPr>
      </w:pPr>
    </w:p>
    <w:tbl>
      <w:tblPr>
        <w:tblStyle w:val="TableGrid"/>
        <w:tblW w:w="0" w:type="auto"/>
        <w:tblInd w:w="1435" w:type="dxa"/>
        <w:tblLook w:val="04A0" w:firstRow="1" w:lastRow="0" w:firstColumn="1" w:lastColumn="0" w:noHBand="0" w:noVBand="1"/>
      </w:tblPr>
      <w:tblGrid>
        <w:gridCol w:w="3240"/>
        <w:gridCol w:w="2160"/>
      </w:tblGrid>
      <w:tr w:rsidR="003D2FD0" w14:paraId="0AFEC87A" w14:textId="77777777" w:rsidTr="003D2FD0">
        <w:tc>
          <w:tcPr>
            <w:tcW w:w="3240" w:type="dxa"/>
          </w:tcPr>
          <w:p w14:paraId="5CFEF1FC" w14:textId="6199F1A8" w:rsidR="003D2FD0" w:rsidRDefault="003D2FD0" w:rsidP="003D2FD0">
            <w:pPr>
              <w:jc w:val="center"/>
              <w:rPr>
                <w:rFonts w:ascii="Times New Roman" w:hAnsi="Times New Roman" w:cs="Times New Roman"/>
                <w:sz w:val="24"/>
                <w:szCs w:val="24"/>
              </w:rPr>
            </w:pPr>
            <w:r>
              <w:rPr>
                <w:rFonts w:ascii="Times New Roman" w:hAnsi="Times New Roman" w:cs="Times New Roman"/>
                <w:sz w:val="24"/>
                <w:szCs w:val="24"/>
              </w:rPr>
              <w:t>Semester</w:t>
            </w:r>
          </w:p>
        </w:tc>
        <w:tc>
          <w:tcPr>
            <w:tcW w:w="2160" w:type="dxa"/>
          </w:tcPr>
          <w:p w14:paraId="3B962B10" w14:textId="4D8373DE" w:rsidR="003D2FD0" w:rsidRDefault="003D2FD0" w:rsidP="003D2FD0">
            <w:pPr>
              <w:jc w:val="center"/>
              <w:rPr>
                <w:rFonts w:ascii="Times New Roman" w:hAnsi="Times New Roman" w:cs="Times New Roman"/>
                <w:sz w:val="24"/>
                <w:szCs w:val="24"/>
              </w:rPr>
            </w:pPr>
            <w:r>
              <w:rPr>
                <w:rFonts w:ascii="Times New Roman" w:hAnsi="Times New Roman" w:cs="Times New Roman"/>
                <w:sz w:val="24"/>
                <w:szCs w:val="24"/>
              </w:rPr>
              <w:t>Enrollment</w:t>
            </w:r>
          </w:p>
        </w:tc>
      </w:tr>
      <w:tr w:rsidR="003D2FD0" w14:paraId="05923F5F" w14:textId="77777777" w:rsidTr="003D2FD0">
        <w:tc>
          <w:tcPr>
            <w:tcW w:w="3240" w:type="dxa"/>
          </w:tcPr>
          <w:p w14:paraId="3B2C1291" w14:textId="7C24C68F" w:rsidR="003D2FD0" w:rsidRDefault="00334520" w:rsidP="003D2FD0">
            <w:pPr>
              <w:rPr>
                <w:rFonts w:ascii="Times New Roman" w:hAnsi="Times New Roman" w:cs="Times New Roman"/>
                <w:sz w:val="24"/>
                <w:szCs w:val="24"/>
              </w:rPr>
            </w:pPr>
            <w:r>
              <w:rPr>
                <w:rFonts w:ascii="Times New Roman" w:hAnsi="Times New Roman" w:cs="Times New Roman"/>
                <w:sz w:val="24"/>
                <w:szCs w:val="24"/>
              </w:rPr>
              <w:t xml:space="preserve">    </w:t>
            </w:r>
            <w:r w:rsidR="003D2FD0" w:rsidRPr="00497F47">
              <w:rPr>
                <w:rFonts w:ascii="Times New Roman" w:hAnsi="Times New Roman" w:cs="Times New Roman"/>
                <w:sz w:val="24"/>
                <w:szCs w:val="24"/>
              </w:rPr>
              <w:t xml:space="preserve">Fall 2016 </w:t>
            </w:r>
          </w:p>
        </w:tc>
        <w:tc>
          <w:tcPr>
            <w:tcW w:w="2160" w:type="dxa"/>
          </w:tcPr>
          <w:p w14:paraId="24D11EAB" w14:textId="55BBA886" w:rsidR="003D2FD0" w:rsidRDefault="003D2FD0" w:rsidP="003D2FD0">
            <w:pPr>
              <w:jc w:val="center"/>
              <w:rPr>
                <w:rFonts w:ascii="Times New Roman" w:hAnsi="Times New Roman" w:cs="Times New Roman"/>
                <w:sz w:val="24"/>
                <w:szCs w:val="24"/>
              </w:rPr>
            </w:pPr>
            <w:r>
              <w:rPr>
                <w:rFonts w:ascii="Times New Roman" w:hAnsi="Times New Roman" w:cs="Times New Roman"/>
                <w:sz w:val="24"/>
                <w:szCs w:val="24"/>
              </w:rPr>
              <w:t>26</w:t>
            </w:r>
          </w:p>
        </w:tc>
      </w:tr>
      <w:tr w:rsidR="003D2FD0" w14:paraId="52170333" w14:textId="77777777" w:rsidTr="003D2FD0">
        <w:tc>
          <w:tcPr>
            <w:tcW w:w="3240" w:type="dxa"/>
          </w:tcPr>
          <w:p w14:paraId="5695CA4B" w14:textId="2A3D51EC" w:rsidR="003D2FD0" w:rsidRDefault="00334520" w:rsidP="003D2FD0">
            <w:pPr>
              <w:rPr>
                <w:rFonts w:ascii="Times New Roman" w:hAnsi="Times New Roman" w:cs="Times New Roman"/>
                <w:sz w:val="24"/>
                <w:szCs w:val="24"/>
              </w:rPr>
            </w:pPr>
            <w:r>
              <w:rPr>
                <w:rFonts w:ascii="Times New Roman" w:hAnsi="Times New Roman" w:cs="Times New Roman"/>
                <w:sz w:val="24"/>
                <w:szCs w:val="24"/>
              </w:rPr>
              <w:t xml:space="preserve">    </w:t>
            </w:r>
            <w:r w:rsidR="003D2FD0" w:rsidRPr="00497F47">
              <w:rPr>
                <w:rFonts w:ascii="Times New Roman" w:hAnsi="Times New Roman" w:cs="Times New Roman"/>
                <w:sz w:val="24"/>
                <w:szCs w:val="24"/>
              </w:rPr>
              <w:t xml:space="preserve">Spring 2017 </w:t>
            </w:r>
          </w:p>
        </w:tc>
        <w:tc>
          <w:tcPr>
            <w:tcW w:w="2160" w:type="dxa"/>
          </w:tcPr>
          <w:p w14:paraId="4B7E9495" w14:textId="0D76963B" w:rsidR="003D2FD0" w:rsidRDefault="003D2FD0" w:rsidP="003D2FD0">
            <w:pPr>
              <w:jc w:val="center"/>
              <w:rPr>
                <w:rFonts w:ascii="Times New Roman" w:hAnsi="Times New Roman" w:cs="Times New Roman"/>
                <w:sz w:val="24"/>
                <w:szCs w:val="24"/>
              </w:rPr>
            </w:pPr>
            <w:r>
              <w:rPr>
                <w:rFonts w:ascii="Times New Roman" w:hAnsi="Times New Roman" w:cs="Times New Roman"/>
                <w:sz w:val="24"/>
                <w:szCs w:val="24"/>
              </w:rPr>
              <w:t>36</w:t>
            </w:r>
          </w:p>
        </w:tc>
      </w:tr>
      <w:tr w:rsidR="003D2FD0" w14:paraId="63A1C414" w14:textId="77777777" w:rsidTr="003D2FD0">
        <w:tc>
          <w:tcPr>
            <w:tcW w:w="3240" w:type="dxa"/>
          </w:tcPr>
          <w:p w14:paraId="57E2AB05" w14:textId="422D7723" w:rsidR="003D2FD0" w:rsidRDefault="00334520" w:rsidP="003D2FD0">
            <w:pPr>
              <w:rPr>
                <w:rFonts w:ascii="Times New Roman" w:hAnsi="Times New Roman" w:cs="Times New Roman"/>
                <w:sz w:val="24"/>
                <w:szCs w:val="24"/>
              </w:rPr>
            </w:pPr>
            <w:r>
              <w:rPr>
                <w:rFonts w:ascii="Times New Roman" w:hAnsi="Times New Roman" w:cs="Times New Roman"/>
                <w:sz w:val="24"/>
                <w:szCs w:val="24"/>
              </w:rPr>
              <w:t xml:space="preserve">    </w:t>
            </w:r>
            <w:r w:rsidR="003D2FD0" w:rsidRPr="00497F47">
              <w:rPr>
                <w:rFonts w:ascii="Times New Roman" w:hAnsi="Times New Roman" w:cs="Times New Roman"/>
                <w:sz w:val="24"/>
                <w:szCs w:val="24"/>
              </w:rPr>
              <w:t xml:space="preserve">Summer 2017  </w:t>
            </w:r>
          </w:p>
        </w:tc>
        <w:tc>
          <w:tcPr>
            <w:tcW w:w="2160" w:type="dxa"/>
          </w:tcPr>
          <w:p w14:paraId="2DC7C372" w14:textId="3077C05D" w:rsidR="003D2FD0" w:rsidRDefault="003D2FD0" w:rsidP="003D2FD0">
            <w:pPr>
              <w:jc w:val="center"/>
              <w:rPr>
                <w:rFonts w:ascii="Times New Roman" w:hAnsi="Times New Roman" w:cs="Times New Roman"/>
                <w:sz w:val="24"/>
                <w:szCs w:val="24"/>
              </w:rPr>
            </w:pPr>
            <w:r>
              <w:rPr>
                <w:rFonts w:ascii="Times New Roman" w:hAnsi="Times New Roman" w:cs="Times New Roman"/>
                <w:sz w:val="24"/>
                <w:szCs w:val="24"/>
              </w:rPr>
              <w:t>20</w:t>
            </w:r>
          </w:p>
        </w:tc>
      </w:tr>
      <w:tr w:rsidR="003D2FD0" w14:paraId="3F26CCFD" w14:textId="77777777" w:rsidTr="003D2FD0">
        <w:tc>
          <w:tcPr>
            <w:tcW w:w="3240" w:type="dxa"/>
          </w:tcPr>
          <w:p w14:paraId="4FEC2109" w14:textId="7DFD83A8" w:rsidR="003D2FD0" w:rsidRDefault="00334520" w:rsidP="003D2FD0">
            <w:pPr>
              <w:rPr>
                <w:rFonts w:ascii="Times New Roman" w:hAnsi="Times New Roman" w:cs="Times New Roman"/>
                <w:sz w:val="24"/>
                <w:szCs w:val="24"/>
              </w:rPr>
            </w:pPr>
            <w:r>
              <w:rPr>
                <w:rFonts w:ascii="Times New Roman" w:hAnsi="Times New Roman" w:cs="Times New Roman"/>
                <w:sz w:val="24"/>
                <w:szCs w:val="24"/>
              </w:rPr>
              <w:t xml:space="preserve">    </w:t>
            </w:r>
            <w:r w:rsidR="003D2FD0" w:rsidRPr="00497F47">
              <w:rPr>
                <w:rFonts w:ascii="Times New Roman" w:hAnsi="Times New Roman" w:cs="Times New Roman"/>
                <w:sz w:val="24"/>
                <w:szCs w:val="24"/>
              </w:rPr>
              <w:t>Fall 2017</w:t>
            </w:r>
            <w:r w:rsidR="003D2FD0">
              <w:rPr>
                <w:rFonts w:ascii="Times New Roman" w:hAnsi="Times New Roman" w:cs="Times New Roman"/>
                <w:sz w:val="24"/>
                <w:szCs w:val="24"/>
              </w:rPr>
              <w:t xml:space="preserve"> </w:t>
            </w:r>
          </w:p>
        </w:tc>
        <w:tc>
          <w:tcPr>
            <w:tcW w:w="2160" w:type="dxa"/>
          </w:tcPr>
          <w:p w14:paraId="30BC3415" w14:textId="25338886" w:rsidR="003D2FD0" w:rsidRDefault="003D2FD0" w:rsidP="003D2FD0">
            <w:pPr>
              <w:jc w:val="center"/>
              <w:rPr>
                <w:rFonts w:ascii="Times New Roman" w:hAnsi="Times New Roman" w:cs="Times New Roman"/>
                <w:sz w:val="24"/>
                <w:szCs w:val="24"/>
              </w:rPr>
            </w:pPr>
            <w:r>
              <w:rPr>
                <w:rFonts w:ascii="Times New Roman" w:hAnsi="Times New Roman" w:cs="Times New Roman"/>
                <w:sz w:val="24"/>
                <w:szCs w:val="24"/>
              </w:rPr>
              <w:t>16</w:t>
            </w:r>
          </w:p>
        </w:tc>
      </w:tr>
      <w:tr w:rsidR="003D2FD0" w14:paraId="717C037C" w14:textId="77777777" w:rsidTr="003D2FD0">
        <w:tc>
          <w:tcPr>
            <w:tcW w:w="3240" w:type="dxa"/>
          </w:tcPr>
          <w:p w14:paraId="4C63FD02" w14:textId="7A72B587" w:rsidR="003D2FD0" w:rsidRDefault="00334520" w:rsidP="003D2FD0">
            <w:pPr>
              <w:rPr>
                <w:rFonts w:ascii="Times New Roman" w:hAnsi="Times New Roman" w:cs="Times New Roman"/>
                <w:sz w:val="24"/>
                <w:szCs w:val="24"/>
              </w:rPr>
            </w:pPr>
            <w:r>
              <w:rPr>
                <w:rFonts w:ascii="Times New Roman" w:hAnsi="Times New Roman" w:cs="Times New Roman"/>
                <w:sz w:val="24"/>
                <w:szCs w:val="24"/>
              </w:rPr>
              <w:t xml:space="preserve">    </w:t>
            </w:r>
            <w:r w:rsidR="003D2FD0" w:rsidRPr="00497F47">
              <w:rPr>
                <w:rFonts w:ascii="Times New Roman" w:hAnsi="Times New Roman" w:cs="Times New Roman"/>
                <w:sz w:val="24"/>
                <w:szCs w:val="24"/>
              </w:rPr>
              <w:t xml:space="preserve">Spring 2018 </w:t>
            </w:r>
          </w:p>
        </w:tc>
        <w:tc>
          <w:tcPr>
            <w:tcW w:w="2160" w:type="dxa"/>
          </w:tcPr>
          <w:p w14:paraId="32EE0D2B" w14:textId="0D35B872" w:rsidR="003D2FD0" w:rsidRDefault="003D2FD0" w:rsidP="003D2FD0">
            <w:pPr>
              <w:jc w:val="center"/>
              <w:rPr>
                <w:rFonts w:ascii="Times New Roman" w:hAnsi="Times New Roman" w:cs="Times New Roman"/>
                <w:sz w:val="24"/>
                <w:szCs w:val="24"/>
              </w:rPr>
            </w:pPr>
            <w:r>
              <w:rPr>
                <w:rFonts w:ascii="Times New Roman" w:hAnsi="Times New Roman" w:cs="Times New Roman"/>
                <w:sz w:val="24"/>
                <w:szCs w:val="24"/>
              </w:rPr>
              <w:t>40</w:t>
            </w:r>
          </w:p>
        </w:tc>
      </w:tr>
      <w:tr w:rsidR="003D2FD0" w14:paraId="54C1A8BD" w14:textId="77777777" w:rsidTr="003D2FD0">
        <w:tc>
          <w:tcPr>
            <w:tcW w:w="3240" w:type="dxa"/>
          </w:tcPr>
          <w:p w14:paraId="7B7A4F23" w14:textId="3DFEC7AB" w:rsidR="003D2FD0" w:rsidRDefault="00334520" w:rsidP="003D2FD0">
            <w:pPr>
              <w:rPr>
                <w:rFonts w:ascii="Times New Roman" w:hAnsi="Times New Roman" w:cs="Times New Roman"/>
                <w:sz w:val="24"/>
                <w:szCs w:val="24"/>
              </w:rPr>
            </w:pPr>
            <w:r>
              <w:rPr>
                <w:rFonts w:ascii="Times New Roman" w:hAnsi="Times New Roman" w:cs="Times New Roman"/>
                <w:sz w:val="24"/>
                <w:szCs w:val="24"/>
              </w:rPr>
              <w:t xml:space="preserve">    </w:t>
            </w:r>
            <w:r w:rsidR="003D2FD0" w:rsidRPr="00497F47">
              <w:rPr>
                <w:rFonts w:ascii="Times New Roman" w:hAnsi="Times New Roman" w:cs="Times New Roman"/>
                <w:sz w:val="24"/>
                <w:szCs w:val="24"/>
              </w:rPr>
              <w:t xml:space="preserve">Summer 2018  </w:t>
            </w:r>
          </w:p>
        </w:tc>
        <w:tc>
          <w:tcPr>
            <w:tcW w:w="2160" w:type="dxa"/>
          </w:tcPr>
          <w:p w14:paraId="1E3AE721" w14:textId="33D5388C" w:rsidR="003D2FD0" w:rsidRDefault="003D2FD0" w:rsidP="003D2FD0">
            <w:pPr>
              <w:jc w:val="center"/>
              <w:rPr>
                <w:rFonts w:ascii="Times New Roman" w:hAnsi="Times New Roman" w:cs="Times New Roman"/>
                <w:sz w:val="24"/>
                <w:szCs w:val="24"/>
              </w:rPr>
            </w:pPr>
            <w:r>
              <w:rPr>
                <w:rFonts w:ascii="Times New Roman" w:hAnsi="Times New Roman" w:cs="Times New Roman"/>
                <w:sz w:val="24"/>
                <w:szCs w:val="24"/>
              </w:rPr>
              <w:t>28</w:t>
            </w:r>
          </w:p>
        </w:tc>
      </w:tr>
      <w:tr w:rsidR="003D2FD0" w14:paraId="03F4C4DD" w14:textId="77777777" w:rsidTr="003D2FD0">
        <w:tc>
          <w:tcPr>
            <w:tcW w:w="3240" w:type="dxa"/>
          </w:tcPr>
          <w:p w14:paraId="097C87A0" w14:textId="3DE31021" w:rsidR="003D2FD0" w:rsidRDefault="00334520" w:rsidP="003D2FD0">
            <w:pPr>
              <w:rPr>
                <w:rFonts w:ascii="Times New Roman" w:hAnsi="Times New Roman" w:cs="Times New Roman"/>
                <w:sz w:val="24"/>
                <w:szCs w:val="24"/>
              </w:rPr>
            </w:pPr>
            <w:r>
              <w:rPr>
                <w:rFonts w:ascii="Times New Roman" w:hAnsi="Times New Roman" w:cs="Times New Roman"/>
                <w:sz w:val="24"/>
                <w:szCs w:val="24"/>
              </w:rPr>
              <w:t xml:space="preserve">    </w:t>
            </w:r>
            <w:r w:rsidR="003D2FD0" w:rsidRPr="00497F47">
              <w:rPr>
                <w:rFonts w:ascii="Times New Roman" w:hAnsi="Times New Roman" w:cs="Times New Roman"/>
                <w:sz w:val="24"/>
                <w:szCs w:val="24"/>
              </w:rPr>
              <w:t xml:space="preserve">Fall 2018 </w:t>
            </w:r>
          </w:p>
        </w:tc>
        <w:tc>
          <w:tcPr>
            <w:tcW w:w="2160" w:type="dxa"/>
          </w:tcPr>
          <w:p w14:paraId="096BB469" w14:textId="6162986C" w:rsidR="003D2FD0" w:rsidRDefault="003D2FD0" w:rsidP="003D2FD0">
            <w:pPr>
              <w:jc w:val="center"/>
              <w:rPr>
                <w:rFonts w:ascii="Times New Roman" w:hAnsi="Times New Roman" w:cs="Times New Roman"/>
                <w:sz w:val="24"/>
                <w:szCs w:val="24"/>
              </w:rPr>
            </w:pPr>
            <w:r>
              <w:rPr>
                <w:rFonts w:ascii="Times New Roman" w:hAnsi="Times New Roman" w:cs="Times New Roman"/>
                <w:sz w:val="24"/>
                <w:szCs w:val="24"/>
              </w:rPr>
              <w:t>21</w:t>
            </w:r>
          </w:p>
        </w:tc>
      </w:tr>
      <w:tr w:rsidR="003D2FD0" w14:paraId="4DD82CBB" w14:textId="77777777" w:rsidTr="003D2FD0">
        <w:tc>
          <w:tcPr>
            <w:tcW w:w="3240" w:type="dxa"/>
          </w:tcPr>
          <w:p w14:paraId="66FCA68F" w14:textId="29911FEC" w:rsidR="003D2FD0" w:rsidRDefault="003D2FD0" w:rsidP="003D2FD0">
            <w:pPr>
              <w:rPr>
                <w:rFonts w:ascii="Times New Roman" w:hAnsi="Times New Roman" w:cs="Times New Roman"/>
                <w:sz w:val="24"/>
                <w:szCs w:val="24"/>
              </w:rPr>
            </w:pPr>
            <w:r>
              <w:rPr>
                <w:rFonts w:ascii="Times New Roman" w:hAnsi="Times New Roman" w:cs="Times New Roman"/>
                <w:sz w:val="24"/>
                <w:szCs w:val="24"/>
              </w:rPr>
              <w:t>Total Enrollment</w:t>
            </w:r>
          </w:p>
        </w:tc>
        <w:tc>
          <w:tcPr>
            <w:tcW w:w="2160" w:type="dxa"/>
          </w:tcPr>
          <w:p w14:paraId="058EAEE5" w14:textId="576E84CE" w:rsidR="003D2FD0" w:rsidRDefault="003D2FD0" w:rsidP="003D2FD0">
            <w:pPr>
              <w:jc w:val="center"/>
              <w:rPr>
                <w:rFonts w:ascii="Times New Roman" w:hAnsi="Times New Roman" w:cs="Times New Roman"/>
                <w:sz w:val="24"/>
                <w:szCs w:val="24"/>
              </w:rPr>
            </w:pPr>
            <w:r>
              <w:rPr>
                <w:rFonts w:ascii="Times New Roman" w:hAnsi="Times New Roman" w:cs="Times New Roman"/>
                <w:sz w:val="24"/>
                <w:szCs w:val="24"/>
              </w:rPr>
              <w:t>187</w:t>
            </w:r>
          </w:p>
        </w:tc>
      </w:tr>
    </w:tbl>
    <w:p w14:paraId="29CB734C" w14:textId="77B50694" w:rsidR="00AA4E35" w:rsidRDefault="00AA4E35">
      <w:pPr>
        <w:rPr>
          <w:rFonts w:ascii="Times New Roman" w:eastAsia="Times New Roman" w:hAnsi="Times New Roman" w:cs="Times New Roman"/>
          <w:iCs/>
          <w:sz w:val="24"/>
          <w:szCs w:val="24"/>
          <w:u w:val="single"/>
        </w:rPr>
      </w:pPr>
    </w:p>
    <w:p w14:paraId="76CA4736" w14:textId="325F8BB7" w:rsidR="00773378" w:rsidRPr="00773378" w:rsidRDefault="00773378">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Students </w:t>
      </w:r>
      <w:proofErr w:type="gramStart"/>
      <w:r>
        <w:rPr>
          <w:rFonts w:ascii="Times New Roman" w:eastAsia="Times New Roman" w:hAnsi="Times New Roman" w:cs="Times New Roman"/>
          <w:iCs/>
          <w:sz w:val="24"/>
          <w:szCs w:val="24"/>
        </w:rPr>
        <w:t>were rated</w:t>
      </w:r>
      <w:proofErr w:type="gramEnd"/>
      <w:r>
        <w:rPr>
          <w:rFonts w:ascii="Times New Roman" w:eastAsia="Times New Roman" w:hAnsi="Times New Roman" w:cs="Times New Roman"/>
          <w:iCs/>
          <w:sz w:val="24"/>
          <w:szCs w:val="24"/>
        </w:rPr>
        <w:t xml:space="preserve"> as displaying excellent, good/above average, low average or poor skills by their supervisors. </w:t>
      </w:r>
    </w:p>
    <w:p w14:paraId="26E3053F" w14:textId="3C425770" w:rsidR="00146E2C" w:rsidRDefault="00AA4E35">
      <w:pPr>
        <w:rPr>
          <w:rFonts w:ascii="Times New Roman" w:hAnsi="Times New Roman" w:cs="Times New Roman"/>
          <w:sz w:val="24"/>
          <w:szCs w:val="24"/>
        </w:rPr>
      </w:pPr>
      <w:r w:rsidRPr="00AA4E35">
        <w:rPr>
          <w:rFonts w:ascii="Times New Roman" w:hAnsi="Times New Roman" w:cs="Times New Roman"/>
          <w:sz w:val="24"/>
          <w:szCs w:val="24"/>
          <w:u w:val="single"/>
        </w:rPr>
        <w:t>Results</w:t>
      </w:r>
      <w:r>
        <w:rPr>
          <w:rFonts w:ascii="Times New Roman" w:hAnsi="Times New Roman" w:cs="Times New Roman"/>
          <w:sz w:val="24"/>
          <w:szCs w:val="24"/>
        </w:rPr>
        <w:t>:</w:t>
      </w:r>
      <w:r w:rsidR="00773378">
        <w:rPr>
          <w:rFonts w:ascii="Times New Roman" w:hAnsi="Times New Roman" w:cs="Times New Roman"/>
          <w:sz w:val="24"/>
          <w:szCs w:val="24"/>
        </w:rPr>
        <w:t xml:space="preserve"> There were 179 valid responses collected.  The difference between the number of students enrolled and those with valid supervisor’s evaluations was due to student withdrawals. </w:t>
      </w:r>
    </w:p>
    <w:p w14:paraId="3FBBC136" w14:textId="4AEEA0D9" w:rsidR="00773378" w:rsidRDefault="00773378">
      <w:pPr>
        <w:rPr>
          <w:rFonts w:ascii="Times New Roman" w:hAnsi="Times New Roman" w:cs="Times New Roman"/>
          <w:sz w:val="24"/>
          <w:szCs w:val="24"/>
        </w:rPr>
      </w:pPr>
      <w:r>
        <w:rPr>
          <w:rFonts w:ascii="Times New Roman" w:hAnsi="Times New Roman" w:cs="Times New Roman"/>
          <w:sz w:val="24"/>
          <w:szCs w:val="24"/>
        </w:rPr>
        <w:t xml:space="preserve">Below is a table of the results. </w:t>
      </w:r>
    </w:p>
    <w:tbl>
      <w:tblPr>
        <w:tblStyle w:val="TableGrid"/>
        <w:tblW w:w="0" w:type="auto"/>
        <w:tblInd w:w="1435" w:type="dxa"/>
        <w:tblLook w:val="04A0" w:firstRow="1" w:lastRow="0" w:firstColumn="1" w:lastColumn="0" w:noHBand="0" w:noVBand="1"/>
      </w:tblPr>
      <w:tblGrid>
        <w:gridCol w:w="3240"/>
        <w:gridCol w:w="2160"/>
      </w:tblGrid>
      <w:tr w:rsidR="00334520" w14:paraId="5C10E57B" w14:textId="77777777" w:rsidTr="007974C9">
        <w:tc>
          <w:tcPr>
            <w:tcW w:w="3240" w:type="dxa"/>
          </w:tcPr>
          <w:p w14:paraId="3871ACB0" w14:textId="60866E3C" w:rsidR="00334520" w:rsidRDefault="00334520" w:rsidP="007974C9">
            <w:pPr>
              <w:jc w:val="center"/>
              <w:rPr>
                <w:rFonts w:ascii="Times New Roman" w:hAnsi="Times New Roman" w:cs="Times New Roman"/>
                <w:sz w:val="24"/>
                <w:szCs w:val="24"/>
              </w:rPr>
            </w:pPr>
            <w:r>
              <w:rPr>
                <w:rFonts w:ascii="Times New Roman" w:hAnsi="Times New Roman" w:cs="Times New Roman"/>
                <w:sz w:val="24"/>
                <w:szCs w:val="24"/>
              </w:rPr>
              <w:t>Rating</w:t>
            </w:r>
          </w:p>
        </w:tc>
        <w:tc>
          <w:tcPr>
            <w:tcW w:w="2160" w:type="dxa"/>
          </w:tcPr>
          <w:p w14:paraId="7BFAB579" w14:textId="706F41E8" w:rsidR="00334520" w:rsidRDefault="00334520" w:rsidP="00334520">
            <w:pPr>
              <w:jc w:val="center"/>
              <w:rPr>
                <w:rFonts w:ascii="Times New Roman" w:hAnsi="Times New Roman" w:cs="Times New Roman"/>
                <w:sz w:val="24"/>
                <w:szCs w:val="24"/>
              </w:rPr>
            </w:pPr>
            <w:r>
              <w:rPr>
                <w:rFonts w:ascii="Times New Roman" w:hAnsi="Times New Roman" w:cs="Times New Roman"/>
                <w:sz w:val="24"/>
                <w:szCs w:val="24"/>
              </w:rPr>
              <w:t>Students</w:t>
            </w:r>
          </w:p>
        </w:tc>
      </w:tr>
      <w:tr w:rsidR="00334520" w14:paraId="3D8F3D78" w14:textId="77777777" w:rsidTr="007974C9">
        <w:tc>
          <w:tcPr>
            <w:tcW w:w="3240" w:type="dxa"/>
          </w:tcPr>
          <w:p w14:paraId="0F4089B6" w14:textId="1C2E7D99" w:rsidR="00334520" w:rsidRDefault="00334520" w:rsidP="007974C9">
            <w:pPr>
              <w:rPr>
                <w:rFonts w:ascii="Times New Roman" w:hAnsi="Times New Roman" w:cs="Times New Roman"/>
                <w:sz w:val="24"/>
                <w:szCs w:val="24"/>
              </w:rPr>
            </w:pPr>
            <w:r>
              <w:rPr>
                <w:rFonts w:ascii="Times New Roman" w:hAnsi="Times New Roman" w:cs="Times New Roman"/>
                <w:sz w:val="24"/>
                <w:szCs w:val="24"/>
              </w:rPr>
              <w:t>Excellent</w:t>
            </w:r>
          </w:p>
        </w:tc>
        <w:tc>
          <w:tcPr>
            <w:tcW w:w="2160" w:type="dxa"/>
          </w:tcPr>
          <w:p w14:paraId="39EFBF6B" w14:textId="1D0A6714" w:rsidR="00334520" w:rsidRDefault="00334520" w:rsidP="00334520">
            <w:pPr>
              <w:jc w:val="center"/>
              <w:rPr>
                <w:rFonts w:ascii="Times New Roman" w:hAnsi="Times New Roman" w:cs="Times New Roman"/>
                <w:sz w:val="24"/>
                <w:szCs w:val="24"/>
              </w:rPr>
            </w:pPr>
            <w:r>
              <w:rPr>
                <w:rFonts w:ascii="Times New Roman" w:hAnsi="Times New Roman" w:cs="Times New Roman"/>
                <w:sz w:val="24"/>
                <w:szCs w:val="24"/>
              </w:rPr>
              <w:t>141 (79%)</w:t>
            </w:r>
          </w:p>
        </w:tc>
      </w:tr>
      <w:tr w:rsidR="00334520" w14:paraId="0AA751DB" w14:textId="77777777" w:rsidTr="007974C9">
        <w:tc>
          <w:tcPr>
            <w:tcW w:w="3240" w:type="dxa"/>
          </w:tcPr>
          <w:p w14:paraId="3B35F704" w14:textId="5AE51516" w:rsidR="00334520" w:rsidRDefault="00334520" w:rsidP="007974C9">
            <w:pPr>
              <w:rPr>
                <w:rFonts w:ascii="Times New Roman" w:hAnsi="Times New Roman" w:cs="Times New Roman"/>
                <w:sz w:val="24"/>
                <w:szCs w:val="24"/>
              </w:rPr>
            </w:pPr>
            <w:r>
              <w:rPr>
                <w:rFonts w:ascii="Times New Roman" w:hAnsi="Times New Roman" w:cs="Times New Roman"/>
                <w:sz w:val="24"/>
                <w:szCs w:val="24"/>
              </w:rPr>
              <w:t>Good/Above Average</w:t>
            </w:r>
          </w:p>
        </w:tc>
        <w:tc>
          <w:tcPr>
            <w:tcW w:w="2160" w:type="dxa"/>
          </w:tcPr>
          <w:p w14:paraId="205226CD" w14:textId="729D9C3D" w:rsidR="00334520" w:rsidRDefault="00334520" w:rsidP="007974C9">
            <w:pPr>
              <w:jc w:val="center"/>
              <w:rPr>
                <w:rFonts w:ascii="Times New Roman" w:hAnsi="Times New Roman" w:cs="Times New Roman"/>
                <w:sz w:val="24"/>
                <w:szCs w:val="24"/>
              </w:rPr>
            </w:pPr>
            <w:r>
              <w:rPr>
                <w:rFonts w:ascii="Times New Roman" w:hAnsi="Times New Roman" w:cs="Times New Roman"/>
                <w:sz w:val="24"/>
                <w:szCs w:val="24"/>
              </w:rPr>
              <w:t>33 (18%)</w:t>
            </w:r>
          </w:p>
        </w:tc>
      </w:tr>
      <w:tr w:rsidR="00334520" w14:paraId="74182607" w14:textId="77777777" w:rsidTr="007974C9">
        <w:tc>
          <w:tcPr>
            <w:tcW w:w="3240" w:type="dxa"/>
          </w:tcPr>
          <w:p w14:paraId="4FFBE7B2" w14:textId="0395071F" w:rsidR="00334520" w:rsidRDefault="00334520" w:rsidP="007974C9">
            <w:pPr>
              <w:rPr>
                <w:rFonts w:ascii="Times New Roman" w:hAnsi="Times New Roman" w:cs="Times New Roman"/>
                <w:sz w:val="24"/>
                <w:szCs w:val="24"/>
              </w:rPr>
            </w:pPr>
            <w:r>
              <w:rPr>
                <w:rFonts w:ascii="Times New Roman" w:hAnsi="Times New Roman" w:cs="Times New Roman"/>
                <w:sz w:val="24"/>
                <w:szCs w:val="24"/>
              </w:rPr>
              <w:t>Low Average</w:t>
            </w:r>
          </w:p>
        </w:tc>
        <w:tc>
          <w:tcPr>
            <w:tcW w:w="2160" w:type="dxa"/>
          </w:tcPr>
          <w:p w14:paraId="0DF466CB" w14:textId="3E640BBC" w:rsidR="00334520" w:rsidRDefault="00334520" w:rsidP="007974C9">
            <w:pPr>
              <w:jc w:val="center"/>
              <w:rPr>
                <w:rFonts w:ascii="Times New Roman" w:hAnsi="Times New Roman" w:cs="Times New Roman"/>
                <w:sz w:val="24"/>
                <w:szCs w:val="24"/>
              </w:rPr>
            </w:pPr>
            <w:r>
              <w:rPr>
                <w:rFonts w:ascii="Times New Roman" w:hAnsi="Times New Roman" w:cs="Times New Roman"/>
                <w:sz w:val="24"/>
                <w:szCs w:val="24"/>
              </w:rPr>
              <w:t>4 (2%)</w:t>
            </w:r>
          </w:p>
        </w:tc>
      </w:tr>
      <w:tr w:rsidR="00334520" w14:paraId="335D51FE" w14:textId="77777777" w:rsidTr="007974C9">
        <w:tc>
          <w:tcPr>
            <w:tcW w:w="3240" w:type="dxa"/>
          </w:tcPr>
          <w:p w14:paraId="5D77C1CB" w14:textId="3D6CAEA4" w:rsidR="00334520" w:rsidRDefault="00334520" w:rsidP="007974C9">
            <w:pPr>
              <w:rPr>
                <w:rFonts w:ascii="Times New Roman" w:hAnsi="Times New Roman" w:cs="Times New Roman"/>
                <w:sz w:val="24"/>
                <w:szCs w:val="24"/>
              </w:rPr>
            </w:pPr>
            <w:r>
              <w:rPr>
                <w:rFonts w:ascii="Times New Roman" w:hAnsi="Times New Roman" w:cs="Times New Roman"/>
                <w:sz w:val="24"/>
                <w:szCs w:val="24"/>
              </w:rPr>
              <w:t>Poor</w:t>
            </w:r>
          </w:p>
        </w:tc>
        <w:tc>
          <w:tcPr>
            <w:tcW w:w="2160" w:type="dxa"/>
          </w:tcPr>
          <w:p w14:paraId="56526E46" w14:textId="67D71A53" w:rsidR="00334520" w:rsidRDefault="00334520" w:rsidP="007974C9">
            <w:pPr>
              <w:jc w:val="center"/>
              <w:rPr>
                <w:rFonts w:ascii="Times New Roman" w:hAnsi="Times New Roman" w:cs="Times New Roman"/>
                <w:sz w:val="24"/>
                <w:szCs w:val="24"/>
              </w:rPr>
            </w:pPr>
            <w:r>
              <w:rPr>
                <w:rFonts w:ascii="Times New Roman" w:hAnsi="Times New Roman" w:cs="Times New Roman"/>
                <w:sz w:val="24"/>
                <w:szCs w:val="24"/>
              </w:rPr>
              <w:t>1 (&lt;1%)</w:t>
            </w:r>
          </w:p>
        </w:tc>
      </w:tr>
    </w:tbl>
    <w:p w14:paraId="325967D8" w14:textId="2AF195BF" w:rsidR="00773378" w:rsidRDefault="00773378">
      <w:pPr>
        <w:rPr>
          <w:rFonts w:ascii="Times New Roman" w:hAnsi="Times New Roman" w:cs="Times New Roman"/>
          <w:sz w:val="24"/>
          <w:szCs w:val="24"/>
        </w:rPr>
      </w:pPr>
    </w:p>
    <w:p w14:paraId="110A96C8" w14:textId="54CAC65C" w:rsidR="00773378" w:rsidRDefault="00334520">
      <w:pPr>
        <w:rPr>
          <w:rFonts w:ascii="Times New Roman" w:hAnsi="Times New Roman" w:cs="Times New Roman"/>
          <w:sz w:val="24"/>
          <w:szCs w:val="24"/>
        </w:rPr>
      </w:pPr>
      <w:r>
        <w:rPr>
          <w:rFonts w:ascii="Times New Roman" w:hAnsi="Times New Roman" w:cs="Times New Roman"/>
          <w:sz w:val="24"/>
          <w:szCs w:val="24"/>
        </w:rPr>
        <w:lastRenderedPageBreak/>
        <w:t xml:space="preserve">These results indicate that </w:t>
      </w:r>
      <w:proofErr w:type="gramStart"/>
      <w:r>
        <w:rPr>
          <w:rFonts w:ascii="Times New Roman" w:hAnsi="Times New Roman" w:cs="Times New Roman"/>
          <w:sz w:val="24"/>
          <w:szCs w:val="24"/>
        </w:rPr>
        <w:t xml:space="preserve">the vast majority of students (79%) are viewed by their internship supervisors </w:t>
      </w:r>
      <w:r w:rsidR="000E01CA">
        <w:rPr>
          <w:rFonts w:ascii="Times New Roman" w:hAnsi="Times New Roman" w:cs="Times New Roman"/>
          <w:sz w:val="24"/>
          <w:szCs w:val="24"/>
        </w:rPr>
        <w:t xml:space="preserve">as demonstrating </w:t>
      </w:r>
      <w:r w:rsidR="000E01CA" w:rsidRPr="000E01CA">
        <w:rPr>
          <w:rFonts w:ascii="Times New Roman" w:eastAsia="Times New Roman" w:hAnsi="Times New Roman" w:cs="Times New Roman"/>
          <w:iCs/>
          <w:sz w:val="24"/>
          <w:szCs w:val="24"/>
        </w:rPr>
        <w:t>professional and ethical behaviors</w:t>
      </w:r>
      <w:proofErr w:type="gramEnd"/>
      <w:r w:rsidR="000E01CA" w:rsidRPr="000E01CA">
        <w:rPr>
          <w:rFonts w:ascii="Times New Roman" w:eastAsia="Times New Roman" w:hAnsi="Times New Roman" w:cs="Times New Roman"/>
          <w:iCs/>
          <w:sz w:val="24"/>
          <w:szCs w:val="24"/>
        </w:rPr>
        <w:t xml:space="preserve"> by following confidentiality guidelines, assuring client rights, and maintaining personal and professional boundaries</w:t>
      </w:r>
      <w:r w:rsidR="000E01CA">
        <w:rPr>
          <w:rFonts w:ascii="Times New Roman" w:eastAsia="Times New Roman" w:hAnsi="Times New Roman" w:cs="Times New Roman"/>
          <w:iCs/>
          <w:sz w:val="24"/>
          <w:szCs w:val="24"/>
        </w:rPr>
        <w:t xml:space="preserve">. </w:t>
      </w:r>
    </w:p>
    <w:p w14:paraId="6DA36F71" w14:textId="31F72568" w:rsidR="00773378" w:rsidRDefault="00773378">
      <w:pPr>
        <w:rPr>
          <w:rFonts w:ascii="Times New Roman" w:hAnsi="Times New Roman" w:cs="Times New Roman"/>
          <w:sz w:val="24"/>
          <w:szCs w:val="24"/>
        </w:rPr>
      </w:pPr>
    </w:p>
    <w:sectPr w:rsidR="00773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2C"/>
    <w:rsid w:val="00015C73"/>
    <w:rsid w:val="000C3A5E"/>
    <w:rsid w:val="000E01CA"/>
    <w:rsid w:val="000E1ECB"/>
    <w:rsid w:val="00146E2C"/>
    <w:rsid w:val="00181ABE"/>
    <w:rsid w:val="00296CD7"/>
    <w:rsid w:val="00334520"/>
    <w:rsid w:val="003D2FD0"/>
    <w:rsid w:val="006E7F55"/>
    <w:rsid w:val="00773378"/>
    <w:rsid w:val="00AA4E35"/>
    <w:rsid w:val="00B253A9"/>
    <w:rsid w:val="00CA7BA7"/>
    <w:rsid w:val="00CF0025"/>
    <w:rsid w:val="00FA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342D"/>
  <w15:chartTrackingRefBased/>
  <w15:docId w15:val="{BBE5B98F-06F9-46B6-BAC7-4CB6F277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23425">
      <w:bodyDiv w:val="1"/>
      <w:marLeft w:val="0"/>
      <w:marRight w:val="0"/>
      <w:marTop w:val="0"/>
      <w:marBottom w:val="0"/>
      <w:divBdr>
        <w:top w:val="none" w:sz="0" w:space="0" w:color="auto"/>
        <w:left w:val="none" w:sz="0" w:space="0" w:color="auto"/>
        <w:bottom w:val="none" w:sz="0" w:space="0" w:color="auto"/>
        <w:right w:val="none" w:sz="0" w:space="0" w:color="auto"/>
      </w:divBdr>
      <w:divsChild>
        <w:div w:id="1080829333">
          <w:marLeft w:val="0"/>
          <w:marRight w:val="0"/>
          <w:marTop w:val="0"/>
          <w:marBottom w:val="0"/>
          <w:divBdr>
            <w:top w:val="none" w:sz="0" w:space="0" w:color="auto"/>
            <w:left w:val="none" w:sz="0" w:space="0" w:color="auto"/>
            <w:bottom w:val="none" w:sz="0" w:space="0" w:color="auto"/>
            <w:right w:val="none" w:sz="0" w:space="0" w:color="auto"/>
          </w:divBdr>
          <w:divsChild>
            <w:div w:id="835149896">
              <w:marLeft w:val="0"/>
              <w:marRight w:val="0"/>
              <w:marTop w:val="0"/>
              <w:marBottom w:val="0"/>
              <w:divBdr>
                <w:top w:val="none" w:sz="0" w:space="0" w:color="auto"/>
                <w:left w:val="none" w:sz="0" w:space="0" w:color="auto"/>
                <w:bottom w:val="none" w:sz="0" w:space="0" w:color="auto"/>
                <w:right w:val="none" w:sz="0" w:space="0" w:color="auto"/>
              </w:divBdr>
            </w:div>
          </w:divsChild>
        </w:div>
        <w:div w:id="928151619">
          <w:marLeft w:val="0"/>
          <w:marRight w:val="0"/>
          <w:marTop w:val="0"/>
          <w:marBottom w:val="0"/>
          <w:divBdr>
            <w:top w:val="none" w:sz="0" w:space="0" w:color="auto"/>
            <w:left w:val="none" w:sz="0" w:space="0" w:color="auto"/>
            <w:bottom w:val="none" w:sz="0" w:space="0" w:color="auto"/>
            <w:right w:val="none" w:sz="0" w:space="0" w:color="auto"/>
          </w:divBdr>
          <w:divsChild>
            <w:div w:id="35276323">
              <w:marLeft w:val="0"/>
              <w:marRight w:val="0"/>
              <w:marTop w:val="0"/>
              <w:marBottom w:val="0"/>
              <w:divBdr>
                <w:top w:val="none" w:sz="0" w:space="0" w:color="auto"/>
                <w:left w:val="none" w:sz="0" w:space="0" w:color="auto"/>
                <w:bottom w:val="none" w:sz="0" w:space="0" w:color="auto"/>
                <w:right w:val="none" w:sz="0" w:space="0" w:color="auto"/>
              </w:divBdr>
              <w:divsChild>
                <w:div w:id="20582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00031">
          <w:marLeft w:val="0"/>
          <w:marRight w:val="0"/>
          <w:marTop w:val="0"/>
          <w:marBottom w:val="0"/>
          <w:divBdr>
            <w:top w:val="none" w:sz="0" w:space="0" w:color="auto"/>
            <w:left w:val="none" w:sz="0" w:space="0" w:color="auto"/>
            <w:bottom w:val="none" w:sz="0" w:space="0" w:color="auto"/>
            <w:right w:val="none" w:sz="0" w:space="0" w:color="auto"/>
          </w:divBdr>
          <w:divsChild>
            <w:div w:id="1549802865">
              <w:marLeft w:val="0"/>
              <w:marRight w:val="0"/>
              <w:marTop w:val="0"/>
              <w:marBottom w:val="0"/>
              <w:divBdr>
                <w:top w:val="none" w:sz="0" w:space="0" w:color="auto"/>
                <w:left w:val="none" w:sz="0" w:space="0" w:color="auto"/>
                <w:bottom w:val="none" w:sz="0" w:space="0" w:color="auto"/>
                <w:right w:val="none" w:sz="0" w:space="0" w:color="auto"/>
              </w:divBdr>
            </w:div>
            <w:div w:id="46417005">
              <w:marLeft w:val="0"/>
              <w:marRight w:val="0"/>
              <w:marTop w:val="0"/>
              <w:marBottom w:val="0"/>
              <w:divBdr>
                <w:top w:val="none" w:sz="0" w:space="0" w:color="auto"/>
                <w:left w:val="none" w:sz="0" w:space="0" w:color="auto"/>
                <w:bottom w:val="none" w:sz="0" w:space="0" w:color="auto"/>
                <w:right w:val="none" w:sz="0" w:space="0" w:color="auto"/>
              </w:divBdr>
            </w:div>
          </w:divsChild>
        </w:div>
        <w:div w:id="1247417554">
          <w:marLeft w:val="0"/>
          <w:marRight w:val="0"/>
          <w:marTop w:val="0"/>
          <w:marBottom w:val="0"/>
          <w:divBdr>
            <w:top w:val="none" w:sz="0" w:space="0" w:color="auto"/>
            <w:left w:val="none" w:sz="0" w:space="0" w:color="auto"/>
            <w:bottom w:val="none" w:sz="0" w:space="0" w:color="auto"/>
            <w:right w:val="none" w:sz="0" w:space="0" w:color="auto"/>
          </w:divBdr>
          <w:divsChild>
            <w:div w:id="1433670833">
              <w:marLeft w:val="0"/>
              <w:marRight w:val="0"/>
              <w:marTop w:val="0"/>
              <w:marBottom w:val="0"/>
              <w:divBdr>
                <w:top w:val="none" w:sz="0" w:space="0" w:color="auto"/>
                <w:left w:val="none" w:sz="0" w:space="0" w:color="auto"/>
                <w:bottom w:val="none" w:sz="0" w:space="0" w:color="auto"/>
                <w:right w:val="none" w:sz="0" w:space="0" w:color="auto"/>
              </w:divBdr>
              <w:divsChild>
                <w:div w:id="641925756">
                  <w:marLeft w:val="0"/>
                  <w:marRight w:val="0"/>
                  <w:marTop w:val="0"/>
                  <w:marBottom w:val="0"/>
                  <w:divBdr>
                    <w:top w:val="none" w:sz="0" w:space="0" w:color="auto"/>
                    <w:left w:val="none" w:sz="0" w:space="0" w:color="auto"/>
                    <w:bottom w:val="none" w:sz="0" w:space="0" w:color="auto"/>
                    <w:right w:val="none" w:sz="0" w:space="0" w:color="auto"/>
                  </w:divBdr>
                  <w:divsChild>
                    <w:div w:id="1796826884">
                      <w:marLeft w:val="0"/>
                      <w:marRight w:val="0"/>
                      <w:marTop w:val="0"/>
                      <w:marBottom w:val="0"/>
                      <w:divBdr>
                        <w:top w:val="none" w:sz="0" w:space="0" w:color="auto"/>
                        <w:left w:val="none" w:sz="0" w:space="0" w:color="auto"/>
                        <w:bottom w:val="none" w:sz="0" w:space="0" w:color="auto"/>
                        <w:right w:val="none" w:sz="0" w:space="0" w:color="auto"/>
                      </w:divBdr>
                      <w:divsChild>
                        <w:div w:id="161702198">
                          <w:marLeft w:val="0"/>
                          <w:marRight w:val="0"/>
                          <w:marTop w:val="0"/>
                          <w:marBottom w:val="0"/>
                          <w:divBdr>
                            <w:top w:val="none" w:sz="0" w:space="0" w:color="auto"/>
                            <w:left w:val="none" w:sz="0" w:space="0" w:color="auto"/>
                            <w:bottom w:val="none" w:sz="0" w:space="0" w:color="auto"/>
                            <w:right w:val="none" w:sz="0" w:space="0" w:color="auto"/>
                          </w:divBdr>
                        </w:div>
                        <w:div w:id="2088765816">
                          <w:marLeft w:val="0"/>
                          <w:marRight w:val="0"/>
                          <w:marTop w:val="0"/>
                          <w:marBottom w:val="0"/>
                          <w:divBdr>
                            <w:top w:val="none" w:sz="0" w:space="0" w:color="auto"/>
                            <w:left w:val="none" w:sz="0" w:space="0" w:color="auto"/>
                            <w:bottom w:val="none" w:sz="0" w:space="0" w:color="auto"/>
                            <w:right w:val="none" w:sz="0" w:space="0" w:color="auto"/>
                          </w:divBdr>
                        </w:div>
                        <w:div w:id="1059667315">
                          <w:marLeft w:val="0"/>
                          <w:marRight w:val="0"/>
                          <w:marTop w:val="0"/>
                          <w:marBottom w:val="0"/>
                          <w:divBdr>
                            <w:top w:val="none" w:sz="0" w:space="0" w:color="auto"/>
                            <w:left w:val="none" w:sz="0" w:space="0" w:color="auto"/>
                            <w:bottom w:val="none" w:sz="0" w:space="0" w:color="auto"/>
                            <w:right w:val="none" w:sz="0" w:space="0" w:color="auto"/>
                          </w:divBdr>
                        </w:div>
                        <w:div w:id="2066248094">
                          <w:marLeft w:val="0"/>
                          <w:marRight w:val="0"/>
                          <w:marTop w:val="0"/>
                          <w:marBottom w:val="0"/>
                          <w:divBdr>
                            <w:top w:val="none" w:sz="0" w:space="0" w:color="auto"/>
                            <w:left w:val="none" w:sz="0" w:space="0" w:color="auto"/>
                            <w:bottom w:val="none" w:sz="0" w:space="0" w:color="auto"/>
                            <w:right w:val="none" w:sz="0" w:space="0" w:color="auto"/>
                          </w:divBdr>
                        </w:div>
                        <w:div w:id="1631131543">
                          <w:marLeft w:val="0"/>
                          <w:marRight w:val="0"/>
                          <w:marTop w:val="0"/>
                          <w:marBottom w:val="0"/>
                          <w:divBdr>
                            <w:top w:val="none" w:sz="0" w:space="0" w:color="auto"/>
                            <w:left w:val="none" w:sz="0" w:space="0" w:color="auto"/>
                            <w:bottom w:val="none" w:sz="0" w:space="0" w:color="auto"/>
                            <w:right w:val="none" w:sz="0" w:space="0" w:color="auto"/>
                          </w:divBdr>
                        </w:div>
                        <w:div w:id="439839919">
                          <w:marLeft w:val="0"/>
                          <w:marRight w:val="0"/>
                          <w:marTop w:val="0"/>
                          <w:marBottom w:val="0"/>
                          <w:divBdr>
                            <w:top w:val="none" w:sz="0" w:space="0" w:color="auto"/>
                            <w:left w:val="none" w:sz="0" w:space="0" w:color="auto"/>
                            <w:bottom w:val="none" w:sz="0" w:space="0" w:color="auto"/>
                            <w:right w:val="none" w:sz="0" w:space="0" w:color="auto"/>
                          </w:divBdr>
                        </w:div>
                        <w:div w:id="475686327">
                          <w:marLeft w:val="0"/>
                          <w:marRight w:val="0"/>
                          <w:marTop w:val="0"/>
                          <w:marBottom w:val="0"/>
                          <w:divBdr>
                            <w:top w:val="none" w:sz="0" w:space="0" w:color="auto"/>
                            <w:left w:val="none" w:sz="0" w:space="0" w:color="auto"/>
                            <w:bottom w:val="none" w:sz="0" w:space="0" w:color="auto"/>
                            <w:right w:val="none" w:sz="0" w:space="0" w:color="auto"/>
                          </w:divBdr>
                        </w:div>
                        <w:div w:id="1284077242">
                          <w:marLeft w:val="0"/>
                          <w:marRight w:val="0"/>
                          <w:marTop w:val="0"/>
                          <w:marBottom w:val="0"/>
                          <w:divBdr>
                            <w:top w:val="none" w:sz="0" w:space="0" w:color="auto"/>
                            <w:left w:val="none" w:sz="0" w:space="0" w:color="auto"/>
                            <w:bottom w:val="none" w:sz="0" w:space="0" w:color="auto"/>
                            <w:right w:val="none" w:sz="0" w:space="0" w:color="auto"/>
                          </w:divBdr>
                        </w:div>
                        <w:div w:id="20662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Frank Ellis</dc:creator>
  <cp:keywords/>
  <dc:description/>
  <cp:lastModifiedBy>William Frank Ellis</cp:lastModifiedBy>
  <cp:revision>7</cp:revision>
  <cp:lastPrinted>2020-01-06T19:08:00Z</cp:lastPrinted>
  <dcterms:created xsi:type="dcterms:W3CDTF">2019-05-22T18:38:00Z</dcterms:created>
  <dcterms:modified xsi:type="dcterms:W3CDTF">2020-01-06T19:09:00Z</dcterms:modified>
</cp:coreProperties>
</file>